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08" w:rsidRDefault="00296D08" w:rsidP="006E436E">
      <w:pPr>
        <w:spacing w:line="276" w:lineRule="auto"/>
        <w:jc w:val="center"/>
        <w:rPr>
          <w:b/>
        </w:rPr>
      </w:pPr>
    </w:p>
    <w:p w:rsidR="00004D2D" w:rsidRDefault="00CD0B75" w:rsidP="001C6CCF">
      <w:pPr>
        <w:jc w:val="center"/>
        <w:rPr>
          <w:b/>
        </w:rPr>
      </w:pPr>
      <w:r>
        <w:rPr>
          <w:b/>
        </w:rPr>
        <w:t>КРИТЕРИИ</w:t>
      </w:r>
      <w:r w:rsidR="002C5949" w:rsidRPr="00E40F68">
        <w:rPr>
          <w:b/>
        </w:rPr>
        <w:t xml:space="preserve"> ОЦЕНКИ</w:t>
      </w:r>
      <w:r w:rsidR="004977AF">
        <w:rPr>
          <w:b/>
        </w:rPr>
        <w:t xml:space="preserve"> </w:t>
      </w:r>
      <w:r w:rsidR="001E3E78">
        <w:rPr>
          <w:b/>
        </w:rPr>
        <w:t>ИТОГОВ</w:t>
      </w:r>
      <w:r>
        <w:rPr>
          <w:b/>
        </w:rPr>
        <w:t>ОГО</w:t>
      </w:r>
      <w:r w:rsidR="002C5949">
        <w:rPr>
          <w:b/>
        </w:rPr>
        <w:t xml:space="preserve"> </w:t>
      </w:r>
      <w:r>
        <w:rPr>
          <w:b/>
        </w:rPr>
        <w:t>ИДИВИДУАЛЬНОГО ПРОЕКТА (ИИП)</w:t>
      </w:r>
      <w:r w:rsidR="002C5949" w:rsidRPr="00757850">
        <w:rPr>
          <w:b/>
        </w:rPr>
        <w:t xml:space="preserve"> </w:t>
      </w:r>
    </w:p>
    <w:p w:rsidR="001C6CCF" w:rsidRDefault="00004D2D" w:rsidP="001C6CCF">
      <w:pPr>
        <w:jc w:val="center"/>
        <w:rPr>
          <w:b/>
        </w:rPr>
      </w:pPr>
      <w:r>
        <w:rPr>
          <w:b/>
        </w:rPr>
        <w:t xml:space="preserve">ДЛЯ </w:t>
      </w:r>
      <w:proofErr w:type="gramStart"/>
      <w:r w:rsidR="002C5949">
        <w:rPr>
          <w:b/>
        </w:rPr>
        <w:t>ОБУЧАЮЩИХСЯ</w:t>
      </w:r>
      <w:proofErr w:type="gramEnd"/>
      <w:r w:rsidR="00296D08">
        <w:rPr>
          <w:b/>
        </w:rPr>
        <w:t xml:space="preserve"> 9 КЛАССА</w:t>
      </w:r>
    </w:p>
    <w:tbl>
      <w:tblPr>
        <w:tblW w:w="489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3"/>
        <w:gridCol w:w="1133"/>
      </w:tblGrid>
      <w:tr w:rsidR="00004D2D" w:rsidRPr="00841586" w:rsidTr="001A31C4">
        <w:trPr>
          <w:trHeight w:val="253"/>
        </w:trPr>
        <w:tc>
          <w:tcPr>
            <w:tcW w:w="4458" w:type="pct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E2EFD9"/>
            <w:vAlign w:val="center"/>
          </w:tcPr>
          <w:p w:rsidR="00004D2D" w:rsidRPr="00841586" w:rsidRDefault="00004D2D" w:rsidP="0084158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1586">
              <w:rPr>
                <w:rFonts w:eastAsia="Calibri"/>
                <w:b/>
                <w:sz w:val="22"/>
                <w:szCs w:val="22"/>
                <w:lang w:eastAsia="en-US"/>
              </w:rPr>
              <w:t>Показатель оценивания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004D2D" w:rsidRPr="00841586" w:rsidRDefault="00004D2D" w:rsidP="00296D0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96D08">
              <w:rPr>
                <w:b/>
                <w:bCs/>
                <w:sz w:val="20"/>
                <w:szCs w:val="22"/>
              </w:rPr>
              <w:t>Баллы</w:t>
            </w:r>
          </w:p>
        </w:tc>
      </w:tr>
      <w:tr w:rsidR="00004D2D" w:rsidRPr="00841586" w:rsidTr="001A31C4">
        <w:trPr>
          <w:trHeight w:val="707"/>
        </w:trPr>
        <w:tc>
          <w:tcPr>
            <w:tcW w:w="4458" w:type="pct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2" w:type="pct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41586">
              <w:rPr>
                <w:rFonts w:eastAsia="Calibri"/>
                <w:b/>
                <w:sz w:val="22"/>
                <w:szCs w:val="22"/>
                <w:lang w:eastAsia="en-US"/>
              </w:rPr>
              <w:t>1. Способность к самостоятельному приобретению знаний и решению проблем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1.1. </w:t>
            </w:r>
            <w:r w:rsidRPr="00841586">
              <w:rPr>
                <w:b/>
                <w:bCs/>
                <w:sz w:val="22"/>
                <w:szCs w:val="22"/>
              </w:rPr>
              <w:t xml:space="preserve">Поиск, отбор и адекватное использование информации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содержит </w:t>
            </w:r>
            <w:r w:rsidRPr="00841586">
              <w:rPr>
                <w:b/>
                <w:bCs/>
                <w:sz w:val="22"/>
                <w:szCs w:val="22"/>
              </w:rPr>
              <w:t>достаточно полную</w:t>
            </w:r>
            <w:r w:rsidRPr="00841586">
              <w:rPr>
                <w:sz w:val="22"/>
                <w:szCs w:val="22"/>
              </w:rPr>
              <w:t xml:space="preserve"> информацию из </w:t>
            </w:r>
            <w:r w:rsidRPr="00841586">
              <w:rPr>
                <w:b/>
                <w:bCs/>
                <w:sz w:val="22"/>
                <w:szCs w:val="22"/>
              </w:rPr>
              <w:t xml:space="preserve">разнообразных </w:t>
            </w:r>
            <w:r w:rsidRPr="00841586">
              <w:rPr>
                <w:sz w:val="22"/>
                <w:szCs w:val="22"/>
              </w:rPr>
              <w:t>источников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содержит </w:t>
            </w:r>
            <w:r w:rsidRPr="00841586">
              <w:rPr>
                <w:b/>
                <w:bCs/>
                <w:sz w:val="22"/>
                <w:szCs w:val="22"/>
              </w:rPr>
              <w:t>достаточный объем</w:t>
            </w:r>
            <w:r w:rsidRPr="00841586">
              <w:rPr>
                <w:sz w:val="22"/>
                <w:szCs w:val="22"/>
              </w:rPr>
              <w:t xml:space="preserve"> подходящей информации из однотипных </w:t>
            </w:r>
            <w:r w:rsidRPr="00841586">
              <w:rPr>
                <w:b/>
                <w:bCs/>
                <w:sz w:val="22"/>
                <w:szCs w:val="22"/>
              </w:rPr>
              <w:t>источников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содержит </w:t>
            </w:r>
            <w:r w:rsidRPr="00841586">
              <w:rPr>
                <w:b/>
                <w:bCs/>
                <w:sz w:val="22"/>
                <w:szCs w:val="22"/>
              </w:rPr>
              <w:t>незначительный объем</w:t>
            </w:r>
            <w:r w:rsidRPr="00841586">
              <w:rPr>
                <w:sz w:val="22"/>
                <w:szCs w:val="22"/>
              </w:rPr>
              <w:t xml:space="preserve"> подходящей информации из </w:t>
            </w:r>
            <w:r w:rsidRPr="00841586">
              <w:rPr>
                <w:b/>
                <w:bCs/>
                <w:sz w:val="22"/>
                <w:szCs w:val="22"/>
              </w:rPr>
              <w:t xml:space="preserve">ограниченного </w:t>
            </w:r>
            <w:r w:rsidRPr="00841586">
              <w:rPr>
                <w:sz w:val="22"/>
                <w:szCs w:val="22"/>
              </w:rPr>
              <w:t xml:space="preserve">числа однотипных </w:t>
            </w:r>
            <w:r w:rsidRPr="00841586">
              <w:rPr>
                <w:b/>
                <w:bCs/>
                <w:sz w:val="22"/>
                <w:szCs w:val="22"/>
              </w:rPr>
              <w:t>источников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1.2. </w:t>
            </w:r>
            <w:r w:rsidRPr="00841586">
              <w:rPr>
                <w:b/>
                <w:bCs/>
                <w:sz w:val="22"/>
                <w:szCs w:val="22"/>
              </w:rPr>
              <w:t xml:space="preserve">Постановка проблемы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Проблема сформулирована, </w:t>
            </w:r>
            <w:r w:rsidRPr="00841586">
              <w:rPr>
                <w:b/>
                <w:bCs/>
                <w:sz w:val="22"/>
                <w:szCs w:val="22"/>
              </w:rPr>
              <w:t>обоснована</w:t>
            </w:r>
            <w:r w:rsidRPr="00841586">
              <w:rPr>
                <w:sz w:val="22"/>
                <w:szCs w:val="22"/>
              </w:rPr>
              <w:t xml:space="preserve"> (для учебно-исследовательской работы - выдвинута гипотеза)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Проблема сформулирована, в целом </w:t>
            </w:r>
            <w:r w:rsidRPr="00841586">
              <w:rPr>
                <w:b/>
                <w:bCs/>
                <w:sz w:val="22"/>
                <w:szCs w:val="22"/>
              </w:rPr>
              <w:t>обоснована</w:t>
            </w:r>
            <w:r w:rsidRPr="00841586">
              <w:rPr>
                <w:sz w:val="22"/>
                <w:szCs w:val="22"/>
              </w:rPr>
              <w:t xml:space="preserve"> (для учебно-исследовательской работы - выдвинута гипотеза), но не приведены доказательства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Проблема </w:t>
            </w:r>
            <w:r w:rsidRPr="00841586">
              <w:rPr>
                <w:b/>
                <w:sz w:val="22"/>
                <w:szCs w:val="22"/>
              </w:rPr>
              <w:t>сформулирована</w:t>
            </w:r>
            <w:r w:rsidRPr="00841586">
              <w:rPr>
                <w:sz w:val="22"/>
                <w:szCs w:val="22"/>
              </w:rPr>
              <w:t xml:space="preserve">, но частично </w:t>
            </w:r>
            <w:r w:rsidRPr="00841586">
              <w:rPr>
                <w:b/>
                <w:bCs/>
                <w:sz w:val="22"/>
                <w:szCs w:val="22"/>
              </w:rPr>
              <w:t xml:space="preserve">обоснована, </w:t>
            </w:r>
            <w:r w:rsidRPr="00841586">
              <w:rPr>
                <w:sz w:val="22"/>
                <w:szCs w:val="22"/>
              </w:rPr>
              <w:t xml:space="preserve">(для учебно </w:t>
            </w:r>
            <w:proofErr w:type="gramStart"/>
            <w:r w:rsidRPr="00841586">
              <w:rPr>
                <w:sz w:val="22"/>
                <w:szCs w:val="22"/>
              </w:rPr>
              <w:t>-и</w:t>
            </w:r>
            <w:proofErr w:type="gramEnd"/>
            <w:r w:rsidRPr="00841586">
              <w:rPr>
                <w:sz w:val="22"/>
                <w:szCs w:val="22"/>
              </w:rPr>
              <w:t xml:space="preserve">сследовательской работы - гипотеза </w:t>
            </w:r>
            <w:r w:rsidRPr="00841586">
              <w:rPr>
                <w:b/>
                <w:sz w:val="22"/>
                <w:szCs w:val="22"/>
              </w:rPr>
              <w:t>отсутствует)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1.3. </w:t>
            </w:r>
            <w:r w:rsidRPr="00841586">
              <w:rPr>
                <w:b/>
                <w:bCs/>
                <w:sz w:val="22"/>
                <w:szCs w:val="22"/>
              </w:rPr>
              <w:t xml:space="preserve">Актуальность и значимость темы проекта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1E3E78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Актуальность темы проекта и е</w:t>
            </w:r>
            <w:r>
              <w:rPr>
                <w:sz w:val="22"/>
                <w:szCs w:val="22"/>
              </w:rPr>
              <w:t>е</w:t>
            </w:r>
            <w:r w:rsidRPr="00841586">
              <w:rPr>
                <w:sz w:val="22"/>
                <w:szCs w:val="22"/>
              </w:rPr>
              <w:t xml:space="preserve"> значимость раскрыты и обоснованы исчерпывающе, тема имеет актуальность и значимость не только для </w:t>
            </w:r>
            <w:r>
              <w:rPr>
                <w:sz w:val="22"/>
                <w:szCs w:val="22"/>
              </w:rPr>
              <w:t>обучающегося, но и для школы, города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1E3E78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Актуальность темы проекта и е</w:t>
            </w:r>
            <w:r>
              <w:rPr>
                <w:sz w:val="22"/>
                <w:szCs w:val="22"/>
              </w:rPr>
              <w:t>е</w:t>
            </w:r>
            <w:r w:rsidRPr="00841586">
              <w:rPr>
                <w:sz w:val="22"/>
                <w:szCs w:val="22"/>
              </w:rPr>
              <w:t xml:space="preserve"> значимость для ученика обозначены на уровне утверждений, приведены</w:t>
            </w:r>
            <w:r w:rsidRPr="00841586">
              <w:rPr>
                <w:b/>
                <w:sz w:val="22"/>
                <w:szCs w:val="22"/>
              </w:rPr>
              <w:t xml:space="preserve"> основания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1E3E78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Актуальность темы проекта и е</w:t>
            </w:r>
            <w:r>
              <w:rPr>
                <w:sz w:val="22"/>
                <w:szCs w:val="22"/>
              </w:rPr>
              <w:t>е</w:t>
            </w:r>
            <w:r w:rsidRPr="00841586">
              <w:rPr>
                <w:sz w:val="22"/>
                <w:szCs w:val="22"/>
              </w:rPr>
              <w:t xml:space="preserve"> значимость для ученика обозначены фрагментарно </w:t>
            </w:r>
            <w:r w:rsidRPr="00841586">
              <w:rPr>
                <w:b/>
                <w:sz w:val="22"/>
                <w:szCs w:val="22"/>
              </w:rPr>
              <w:t>на уровне утверждений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b/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1.4. </w:t>
            </w:r>
            <w:r w:rsidRPr="00841586">
              <w:rPr>
                <w:b/>
                <w:bCs/>
                <w:sz w:val="22"/>
                <w:szCs w:val="22"/>
              </w:rPr>
              <w:t xml:space="preserve">Анализ хода работы, выводы и перспективы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Представлен </w:t>
            </w:r>
            <w:r w:rsidRPr="00841586">
              <w:rPr>
                <w:b/>
                <w:bCs/>
                <w:sz w:val="22"/>
                <w:szCs w:val="22"/>
              </w:rPr>
              <w:t>исчерпывающий анализ</w:t>
            </w:r>
            <w:r w:rsidRPr="00841586">
              <w:rPr>
                <w:sz w:val="22"/>
                <w:szCs w:val="22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Представлен </w:t>
            </w:r>
            <w:r w:rsidRPr="00841586">
              <w:rPr>
                <w:b/>
                <w:bCs/>
                <w:sz w:val="22"/>
                <w:szCs w:val="22"/>
              </w:rPr>
              <w:t>развернутый обзор</w:t>
            </w:r>
            <w:r w:rsidRPr="00841586">
              <w:rPr>
                <w:sz w:val="22"/>
                <w:szCs w:val="22"/>
              </w:rPr>
              <w:t xml:space="preserve"> работы по достижению целей, заявленных в проекте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Анализ заменен </w:t>
            </w:r>
            <w:r w:rsidRPr="00841586">
              <w:rPr>
                <w:b/>
                <w:bCs/>
                <w:sz w:val="22"/>
                <w:szCs w:val="22"/>
              </w:rPr>
              <w:t>кратким описанием</w:t>
            </w:r>
            <w:r w:rsidRPr="00841586">
              <w:rPr>
                <w:sz w:val="22"/>
                <w:szCs w:val="22"/>
              </w:rPr>
              <w:t xml:space="preserve"> хода и порядка 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1.5. </w:t>
            </w:r>
            <w:r w:rsidRPr="00841586">
              <w:rPr>
                <w:b/>
                <w:bCs/>
                <w:sz w:val="22"/>
                <w:szCs w:val="22"/>
              </w:rPr>
              <w:t xml:space="preserve">Личная заинтересованность автора, творческий подход к работе 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отличается </w:t>
            </w:r>
            <w:r w:rsidRPr="00841586">
              <w:rPr>
                <w:b/>
                <w:bCs/>
                <w:sz w:val="22"/>
                <w:szCs w:val="22"/>
              </w:rPr>
              <w:t>творческим подходом</w:t>
            </w:r>
            <w:r w:rsidRPr="00841586">
              <w:rPr>
                <w:sz w:val="22"/>
                <w:szCs w:val="22"/>
              </w:rPr>
              <w:t xml:space="preserve">, собственным </w:t>
            </w:r>
            <w:r w:rsidRPr="00841586">
              <w:rPr>
                <w:b/>
                <w:bCs/>
                <w:sz w:val="22"/>
                <w:szCs w:val="22"/>
              </w:rPr>
              <w:t xml:space="preserve">оригинальным </w:t>
            </w:r>
            <w:r w:rsidRPr="00841586">
              <w:rPr>
                <w:sz w:val="22"/>
                <w:szCs w:val="22"/>
              </w:rPr>
              <w:t>отношением автора к идее проекта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самостоятельная, демонстрирующая </w:t>
            </w:r>
            <w:r w:rsidRPr="00841586">
              <w:rPr>
                <w:b/>
                <w:bCs/>
                <w:sz w:val="22"/>
                <w:szCs w:val="22"/>
              </w:rPr>
              <w:t>серьезную заинтересованность</w:t>
            </w:r>
            <w:r w:rsidRPr="00841586">
              <w:rPr>
                <w:sz w:val="22"/>
                <w:szCs w:val="22"/>
              </w:rPr>
              <w:t xml:space="preserve"> автора, предпринята попытка представить личный взгляд на тему проекта, применены </w:t>
            </w:r>
            <w:r w:rsidRPr="00841586">
              <w:rPr>
                <w:b/>
                <w:bCs/>
                <w:sz w:val="22"/>
                <w:szCs w:val="22"/>
              </w:rPr>
              <w:t>элементы творчества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</w:t>
            </w:r>
            <w:r w:rsidRPr="00841586">
              <w:rPr>
                <w:b/>
                <w:bCs/>
                <w:sz w:val="22"/>
                <w:szCs w:val="22"/>
              </w:rPr>
              <w:t>шаблонная</w:t>
            </w:r>
            <w:r w:rsidRPr="00841586">
              <w:rPr>
                <w:sz w:val="22"/>
                <w:szCs w:val="22"/>
              </w:rPr>
              <w:t xml:space="preserve">. Автор проявил </w:t>
            </w:r>
            <w:r w:rsidRPr="00841586">
              <w:rPr>
                <w:b/>
                <w:bCs/>
                <w:sz w:val="22"/>
                <w:szCs w:val="22"/>
              </w:rPr>
              <w:t>незначительный интерес</w:t>
            </w:r>
            <w:r w:rsidRPr="00841586">
              <w:rPr>
                <w:sz w:val="22"/>
                <w:szCs w:val="22"/>
              </w:rPr>
              <w:t xml:space="preserve">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1.6. </w:t>
            </w:r>
            <w:r w:rsidRPr="00841586">
              <w:rPr>
                <w:b/>
                <w:bCs/>
                <w:sz w:val="22"/>
                <w:szCs w:val="22"/>
              </w:rPr>
              <w:t xml:space="preserve">Полезность и востребованность продукта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Продукт </w:t>
            </w:r>
            <w:r w:rsidRPr="00841586">
              <w:rPr>
                <w:b/>
                <w:sz w:val="22"/>
                <w:szCs w:val="22"/>
              </w:rPr>
              <w:t xml:space="preserve">полезен. Указан круг лиц, </w:t>
            </w:r>
            <w:r w:rsidRPr="00841586">
              <w:rPr>
                <w:sz w:val="22"/>
                <w:szCs w:val="22"/>
              </w:rPr>
              <w:t xml:space="preserve">которыми он будет востребован. Сформулированы </w:t>
            </w:r>
            <w:r w:rsidRPr="00841586">
              <w:rPr>
                <w:b/>
                <w:sz w:val="22"/>
                <w:szCs w:val="22"/>
              </w:rPr>
              <w:t>рекомендации</w:t>
            </w:r>
            <w:r w:rsidRPr="00841586">
              <w:rPr>
                <w:sz w:val="22"/>
                <w:szCs w:val="22"/>
              </w:rPr>
              <w:t xml:space="preserve"> по использованию полученного продукта, спланированы </w:t>
            </w:r>
            <w:r w:rsidRPr="00841586">
              <w:rPr>
                <w:b/>
                <w:sz w:val="22"/>
                <w:szCs w:val="22"/>
              </w:rPr>
              <w:t>действия по его продвижению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Проектный продукт </w:t>
            </w:r>
            <w:r w:rsidRPr="00841586">
              <w:rPr>
                <w:b/>
                <w:sz w:val="22"/>
                <w:szCs w:val="22"/>
              </w:rPr>
              <w:t>полезен, круг лиц</w:t>
            </w:r>
            <w:r w:rsidRPr="00841586">
              <w:rPr>
                <w:sz w:val="22"/>
                <w:szCs w:val="22"/>
              </w:rPr>
              <w:t xml:space="preserve">, которыми он может быть востребован </w:t>
            </w:r>
            <w:r w:rsidRPr="00841586">
              <w:rPr>
                <w:b/>
                <w:sz w:val="22"/>
                <w:szCs w:val="22"/>
              </w:rPr>
              <w:t>указан. Названы потенциальные потребители и области использования продукта.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Проектный продукт </w:t>
            </w:r>
            <w:r w:rsidRPr="00841586">
              <w:rPr>
                <w:b/>
                <w:sz w:val="22"/>
                <w:szCs w:val="22"/>
              </w:rPr>
              <w:t>полезен после доработки, круг лиц</w:t>
            </w:r>
            <w:r w:rsidRPr="00841586">
              <w:rPr>
                <w:sz w:val="22"/>
                <w:szCs w:val="22"/>
              </w:rPr>
              <w:t>, которыми он может быть востребован,</w:t>
            </w:r>
            <w:r w:rsidRPr="00841586">
              <w:rPr>
                <w:b/>
                <w:sz w:val="22"/>
                <w:szCs w:val="22"/>
              </w:rPr>
              <w:t xml:space="preserve"> указан неявно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shd w:val="clear" w:color="auto" w:fill="E2EFD9"/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2. Сформированность предметных знаний и способов действий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2.1. </w:t>
            </w:r>
            <w:r w:rsidRPr="00841586">
              <w:rPr>
                <w:b/>
                <w:bCs/>
                <w:sz w:val="22"/>
                <w:szCs w:val="22"/>
              </w:rPr>
              <w:t xml:space="preserve">Соответствие выбранных способов работы цели и содержанию проекта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Способы работы </w:t>
            </w:r>
            <w:r w:rsidRPr="00841586">
              <w:rPr>
                <w:b/>
                <w:bCs/>
                <w:sz w:val="22"/>
                <w:szCs w:val="22"/>
              </w:rPr>
              <w:t xml:space="preserve">достаточны </w:t>
            </w:r>
            <w:r w:rsidRPr="00841586">
              <w:rPr>
                <w:sz w:val="22"/>
                <w:szCs w:val="22"/>
              </w:rPr>
              <w:t xml:space="preserve">и использованы </w:t>
            </w:r>
            <w:r w:rsidRPr="00841586">
              <w:rPr>
                <w:b/>
                <w:bCs/>
                <w:sz w:val="22"/>
                <w:szCs w:val="22"/>
              </w:rPr>
              <w:t>уместно и эффективно</w:t>
            </w:r>
            <w:r w:rsidRPr="00841586">
              <w:rPr>
                <w:sz w:val="22"/>
                <w:szCs w:val="22"/>
              </w:rPr>
              <w:t xml:space="preserve">, </w:t>
            </w:r>
            <w:r w:rsidRPr="00841586">
              <w:rPr>
                <w:b/>
                <w:bCs/>
                <w:sz w:val="22"/>
                <w:szCs w:val="22"/>
              </w:rPr>
              <w:t xml:space="preserve">цели проекта </w:t>
            </w:r>
            <w:r w:rsidRPr="00841586">
              <w:rPr>
                <w:b/>
                <w:bCs/>
                <w:sz w:val="22"/>
                <w:szCs w:val="22"/>
              </w:rPr>
              <w:lastRenderedPageBreak/>
              <w:t>достигнуты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lastRenderedPageBreak/>
              <w:t xml:space="preserve">Использованные способы работы </w:t>
            </w:r>
            <w:r w:rsidRPr="00841586">
              <w:rPr>
                <w:b/>
                <w:bCs/>
                <w:sz w:val="22"/>
                <w:szCs w:val="22"/>
              </w:rPr>
              <w:t>соответствуют</w:t>
            </w:r>
            <w:r w:rsidRPr="00841586">
              <w:rPr>
                <w:sz w:val="22"/>
                <w:szCs w:val="22"/>
              </w:rPr>
              <w:t xml:space="preserve"> теме и цели проекта, но являются </w:t>
            </w:r>
            <w:r w:rsidRPr="00841586">
              <w:rPr>
                <w:b/>
                <w:bCs/>
                <w:sz w:val="22"/>
                <w:szCs w:val="22"/>
              </w:rPr>
              <w:t>недостаточными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bCs/>
                <w:sz w:val="22"/>
                <w:szCs w:val="22"/>
              </w:rPr>
              <w:t>Часть</w:t>
            </w:r>
            <w:r w:rsidRPr="00841586">
              <w:rPr>
                <w:i/>
                <w:iCs/>
                <w:sz w:val="22"/>
                <w:szCs w:val="22"/>
              </w:rPr>
              <w:t xml:space="preserve"> </w:t>
            </w:r>
            <w:r w:rsidRPr="00841586">
              <w:rPr>
                <w:sz w:val="22"/>
                <w:szCs w:val="22"/>
              </w:rPr>
              <w:t xml:space="preserve">используемых способов работы </w:t>
            </w:r>
            <w:r w:rsidRPr="00841586">
              <w:rPr>
                <w:b/>
                <w:bCs/>
                <w:sz w:val="22"/>
                <w:szCs w:val="22"/>
              </w:rPr>
              <w:t>не соответствует</w:t>
            </w:r>
            <w:r w:rsidRPr="00841586">
              <w:rPr>
                <w:sz w:val="22"/>
                <w:szCs w:val="22"/>
              </w:rPr>
              <w:t xml:space="preserve"> теме и цели проекта, цели могут быть до конца не достигнуты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Cs/>
                <w:sz w:val="22"/>
                <w:szCs w:val="22"/>
              </w:rPr>
            </w:pPr>
            <w:r w:rsidRPr="00841586">
              <w:rPr>
                <w:bCs/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2.2. </w:t>
            </w:r>
            <w:r w:rsidRPr="00841586">
              <w:rPr>
                <w:b/>
                <w:bCs/>
                <w:sz w:val="22"/>
                <w:szCs w:val="22"/>
              </w:rPr>
              <w:t xml:space="preserve">Глубина раскрытия темы проекта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проекта раскрыта исчерпывающе, автор продемонстрировал </w:t>
            </w:r>
            <w:r w:rsidRPr="00841586">
              <w:rPr>
                <w:b/>
                <w:bCs/>
                <w:sz w:val="22"/>
                <w:szCs w:val="22"/>
              </w:rPr>
              <w:t>глубокие знания, выходящие за рамки школьной программы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проекта раскрыта, автор показал знание темы в </w:t>
            </w:r>
            <w:r w:rsidRPr="00841586">
              <w:rPr>
                <w:b/>
                <w:bCs/>
                <w:sz w:val="22"/>
                <w:szCs w:val="22"/>
              </w:rPr>
              <w:t>рамках школьной программы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rPr>
          <w:trHeight w:val="70"/>
        </w:trPr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проекта раскрыта </w:t>
            </w:r>
            <w:r w:rsidRPr="00841586">
              <w:rPr>
                <w:b/>
                <w:bCs/>
                <w:sz w:val="22"/>
                <w:szCs w:val="22"/>
              </w:rPr>
              <w:t>фрагментарно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2.3.  </w:t>
            </w:r>
            <w:r w:rsidRPr="00841586">
              <w:rPr>
                <w:b/>
                <w:bCs/>
                <w:sz w:val="22"/>
                <w:szCs w:val="22"/>
              </w:rPr>
              <w:t xml:space="preserve">Качество проектного продукта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Продукт </w:t>
            </w:r>
            <w:r w:rsidRPr="00841586">
              <w:rPr>
                <w:b/>
                <w:sz w:val="22"/>
                <w:szCs w:val="22"/>
              </w:rPr>
              <w:t>полностью соответствует</w:t>
            </w:r>
            <w:r w:rsidRPr="00841586">
              <w:rPr>
                <w:sz w:val="22"/>
                <w:szCs w:val="22"/>
              </w:rPr>
              <w:t xml:space="preserve">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Продукт </w:t>
            </w:r>
            <w:r w:rsidRPr="00841586">
              <w:rPr>
                <w:b/>
                <w:sz w:val="22"/>
                <w:szCs w:val="22"/>
              </w:rPr>
              <w:t>не полностью</w:t>
            </w:r>
            <w:r w:rsidRPr="00841586">
              <w:rPr>
                <w:sz w:val="22"/>
                <w:szCs w:val="22"/>
              </w:rPr>
              <w:t xml:space="preserve"> соответствует требованиям качества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Проектный продукт </w:t>
            </w:r>
            <w:r w:rsidRPr="00841586">
              <w:rPr>
                <w:b/>
                <w:sz w:val="22"/>
                <w:szCs w:val="22"/>
              </w:rPr>
              <w:t>не соответствует большинству требований</w:t>
            </w:r>
            <w:r w:rsidRPr="00841586">
              <w:rPr>
                <w:sz w:val="22"/>
                <w:szCs w:val="22"/>
              </w:rPr>
              <w:t xml:space="preserve"> качества (эстетика, удобство использования, соответствие заявленным целям)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1,2,3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2.4. </w:t>
            </w:r>
            <w:r w:rsidRPr="00841586">
              <w:rPr>
                <w:b/>
                <w:bCs/>
                <w:sz w:val="22"/>
                <w:szCs w:val="22"/>
              </w:rPr>
              <w:t xml:space="preserve">Использование средств наглядности, технических средств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Средства наглядности, в т. ч. ИКТ,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Средства наглядности, в т. ч. ИКТ,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Средства наглядности, в т. ч. ИКТ, используются фрагментарно, не выдержаны основные требования к дизайну презентации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shd w:val="clear" w:color="auto" w:fill="E2EFD9"/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3. Сформированность регулятивных действий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b/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3.1. </w:t>
            </w:r>
            <w:r w:rsidRPr="00841586">
              <w:rPr>
                <w:b/>
                <w:bCs/>
                <w:sz w:val="22"/>
                <w:szCs w:val="22"/>
              </w:rPr>
              <w:t xml:space="preserve">Соответствие требованиям оформления письменной части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Работа отличается четким и грамотным </w:t>
            </w:r>
            <w:r w:rsidRPr="00397056">
              <w:rPr>
                <w:b/>
                <w:sz w:val="22"/>
                <w:szCs w:val="22"/>
              </w:rPr>
              <w:t>оформлением</w:t>
            </w:r>
            <w:r w:rsidRPr="00841586">
              <w:rPr>
                <w:sz w:val="22"/>
                <w:szCs w:val="22"/>
              </w:rPr>
              <w:t xml:space="preserve"> </w:t>
            </w:r>
            <w:r w:rsidRPr="00841586">
              <w:rPr>
                <w:b/>
                <w:bCs/>
                <w:sz w:val="22"/>
                <w:szCs w:val="22"/>
              </w:rPr>
              <w:t>в точном соответствии с установленными правилами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Письменная часть работы оформлена с опорой на </w:t>
            </w:r>
            <w:r w:rsidRPr="00841586">
              <w:rPr>
                <w:b/>
                <w:bCs/>
                <w:sz w:val="22"/>
                <w:szCs w:val="22"/>
              </w:rPr>
              <w:t>установленные правилами</w:t>
            </w:r>
            <w:r w:rsidRPr="00841586">
              <w:rPr>
                <w:sz w:val="22"/>
                <w:szCs w:val="22"/>
              </w:rPr>
              <w:t xml:space="preserve"> порядок и четкую структуру, допущены незначительные ошибки в оформлении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41586"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Предприняты </w:t>
            </w:r>
            <w:r w:rsidRPr="00841586">
              <w:rPr>
                <w:b/>
                <w:bCs/>
                <w:sz w:val="22"/>
                <w:szCs w:val="22"/>
              </w:rPr>
              <w:t>попытки оформить</w:t>
            </w:r>
            <w:r w:rsidRPr="00841586">
              <w:rPr>
                <w:sz w:val="22"/>
                <w:szCs w:val="22"/>
              </w:rPr>
              <w:t xml:space="preserve"> работу в соответствии с установленными правилами, придать ей соответствующую структуру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3.2. </w:t>
            </w:r>
            <w:r w:rsidRPr="00841586">
              <w:rPr>
                <w:b/>
                <w:bCs/>
                <w:sz w:val="22"/>
                <w:szCs w:val="22"/>
              </w:rPr>
              <w:t xml:space="preserve"> Постановка цели, планирование путей ее достижения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Цель сформулирована, </w:t>
            </w:r>
            <w:r w:rsidRPr="00841586">
              <w:rPr>
                <w:bCs/>
                <w:sz w:val="22"/>
                <w:szCs w:val="22"/>
              </w:rPr>
              <w:t>четко обоснована</w:t>
            </w:r>
            <w:r w:rsidRPr="00841586">
              <w:rPr>
                <w:sz w:val="22"/>
                <w:szCs w:val="22"/>
              </w:rPr>
              <w:t xml:space="preserve">, дан </w:t>
            </w:r>
            <w:r w:rsidRPr="00841586">
              <w:rPr>
                <w:bCs/>
                <w:sz w:val="22"/>
                <w:szCs w:val="22"/>
              </w:rPr>
              <w:t>развернутый план</w:t>
            </w:r>
            <w:r w:rsidRPr="00841586">
              <w:rPr>
                <w:sz w:val="22"/>
                <w:szCs w:val="22"/>
              </w:rPr>
              <w:t xml:space="preserve"> ее достижения, самостоятельно осуществляет контроль и коррекцию деятельности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Цель сформулирована, в целом обоснована, задачи реализуются последовательно, контроль и коррекция частично осуществлялись с помощью руководителя проекта.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Cs/>
                <w:sz w:val="22"/>
                <w:szCs w:val="22"/>
              </w:rPr>
              <w:t xml:space="preserve">Цель сформулирована, частично обоснована, дан краткий план ее достижения, контроль и коррекция осуществлялись с помощью руководителя проекта.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Cs/>
                <w:sz w:val="22"/>
                <w:szCs w:val="22"/>
              </w:rPr>
            </w:pPr>
            <w:r w:rsidRPr="00841586">
              <w:rPr>
                <w:bCs/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3.3. </w:t>
            </w:r>
            <w:r w:rsidRPr="00841586">
              <w:rPr>
                <w:b/>
                <w:bCs/>
                <w:sz w:val="22"/>
                <w:szCs w:val="22"/>
              </w:rPr>
              <w:t xml:space="preserve">Сценарий защиты (логика изложения), грамотное построение доклада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и содержание проекта </w:t>
            </w:r>
            <w:proofErr w:type="gramStart"/>
            <w:r w:rsidRPr="00841586">
              <w:rPr>
                <w:sz w:val="22"/>
                <w:szCs w:val="22"/>
              </w:rPr>
              <w:t>раскрыты</w:t>
            </w:r>
            <w:proofErr w:type="gramEnd"/>
            <w:r w:rsidRPr="00841586">
              <w:rPr>
                <w:sz w:val="22"/>
                <w:szCs w:val="22"/>
              </w:rPr>
              <w:t xml:space="preserve">. Представлен </w:t>
            </w:r>
            <w:r w:rsidRPr="00841586">
              <w:rPr>
                <w:b/>
                <w:bCs/>
                <w:sz w:val="22"/>
                <w:szCs w:val="22"/>
              </w:rPr>
              <w:t>анализ</w:t>
            </w:r>
            <w:r w:rsidRPr="00841586">
              <w:rPr>
                <w:sz w:val="22"/>
                <w:szCs w:val="22"/>
              </w:rPr>
              <w:t xml:space="preserve">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и содержание проекта раскрыты, представлен </w:t>
            </w:r>
            <w:r w:rsidRPr="00841586">
              <w:rPr>
                <w:b/>
                <w:bCs/>
                <w:sz w:val="22"/>
                <w:szCs w:val="22"/>
              </w:rPr>
              <w:t>развернутый обзор</w:t>
            </w:r>
            <w:r w:rsidRPr="00841586">
              <w:rPr>
                <w:sz w:val="22"/>
                <w:szCs w:val="22"/>
              </w:rPr>
              <w:t xml:space="preserve"> работы по достижению целей, заявленных в проекте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Тема и содержание проекта </w:t>
            </w:r>
            <w:proofErr w:type="gramStart"/>
            <w:r w:rsidRPr="00841586">
              <w:rPr>
                <w:sz w:val="22"/>
                <w:szCs w:val="22"/>
              </w:rPr>
              <w:t>раскрыты</w:t>
            </w:r>
            <w:proofErr w:type="gramEnd"/>
            <w:r w:rsidRPr="00841586">
              <w:rPr>
                <w:sz w:val="22"/>
                <w:szCs w:val="22"/>
              </w:rPr>
              <w:t xml:space="preserve"> </w:t>
            </w:r>
            <w:r w:rsidRPr="00841586">
              <w:rPr>
                <w:b/>
                <w:bCs/>
                <w:sz w:val="22"/>
                <w:szCs w:val="22"/>
              </w:rPr>
              <w:t xml:space="preserve">фрагментарно, дано сравнение </w:t>
            </w:r>
            <w:r w:rsidRPr="00841586">
              <w:rPr>
                <w:bCs/>
                <w:sz w:val="22"/>
                <w:szCs w:val="22"/>
              </w:rPr>
              <w:t>ожидаемого и полученного результатов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3.4. </w:t>
            </w:r>
            <w:r w:rsidRPr="00841586">
              <w:rPr>
                <w:b/>
                <w:bCs/>
                <w:sz w:val="22"/>
                <w:szCs w:val="22"/>
              </w:rPr>
              <w:t xml:space="preserve">Соблюдение регламента защиты (не более 7 мин.) и степень воздействия на аудиторию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Автору удалось </w:t>
            </w:r>
            <w:r w:rsidRPr="00397056">
              <w:rPr>
                <w:b/>
                <w:sz w:val="22"/>
                <w:szCs w:val="22"/>
              </w:rPr>
              <w:t>вызвать интерес</w:t>
            </w:r>
            <w:r w:rsidRPr="00841586">
              <w:rPr>
                <w:sz w:val="22"/>
                <w:szCs w:val="22"/>
              </w:rPr>
              <w:t xml:space="preserve"> </w:t>
            </w:r>
            <w:r w:rsidRPr="00841586">
              <w:rPr>
                <w:b/>
                <w:bCs/>
                <w:sz w:val="22"/>
                <w:szCs w:val="22"/>
              </w:rPr>
              <w:t>аудитории и уложиться в регламент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Автору удалось вызвать интерес аудитории, но он </w:t>
            </w:r>
            <w:r w:rsidRPr="00841586">
              <w:rPr>
                <w:b/>
                <w:bCs/>
                <w:sz w:val="22"/>
                <w:szCs w:val="22"/>
              </w:rPr>
              <w:t>вышел за рамки</w:t>
            </w:r>
            <w:r w:rsidRPr="00841586">
              <w:rPr>
                <w:sz w:val="22"/>
                <w:szCs w:val="22"/>
              </w:rPr>
              <w:t xml:space="preserve"> регламента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586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 xml:space="preserve">Материал изложен с учетом регламента, однако автору </w:t>
            </w:r>
            <w:r w:rsidRPr="00841586">
              <w:rPr>
                <w:b/>
                <w:bCs/>
                <w:sz w:val="22"/>
                <w:szCs w:val="22"/>
              </w:rPr>
              <w:t>не удалось заинтересовать</w:t>
            </w:r>
            <w:r w:rsidRPr="00841586">
              <w:rPr>
                <w:sz w:val="22"/>
                <w:szCs w:val="22"/>
              </w:rPr>
              <w:t xml:space="preserve"> аудиторию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:rsidR="00004D2D" w:rsidRPr="00841586" w:rsidRDefault="00004D2D" w:rsidP="00841586">
            <w:pPr>
              <w:tabs>
                <w:tab w:val="left" w:pos="322"/>
              </w:tabs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lastRenderedPageBreak/>
              <w:t>4. Сформированность коммуникативных действий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4.1. </w:t>
            </w:r>
            <w:r w:rsidRPr="00841586">
              <w:rPr>
                <w:b/>
                <w:bCs/>
                <w:sz w:val="22"/>
                <w:szCs w:val="22"/>
              </w:rPr>
              <w:t xml:space="preserve">Четкость и точность, убедительность и лаконичность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Содержание всех элементов выступления дают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 xml:space="preserve">Критерий 4.2 </w:t>
            </w:r>
            <w:r w:rsidRPr="00841586">
              <w:rPr>
                <w:b/>
                <w:sz w:val="22"/>
                <w:szCs w:val="22"/>
              </w:rPr>
              <w:t>Умение отвечать на вопросы, умение защищать свою точку зрения</w:t>
            </w:r>
            <w:r w:rsidRPr="008415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b/>
                <w:i/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b/>
                <w:i/>
                <w:sz w:val="22"/>
                <w:szCs w:val="22"/>
              </w:rPr>
              <w:t>Критерий 4.3</w:t>
            </w:r>
            <w:r w:rsidRPr="00841586">
              <w:rPr>
                <w:b/>
                <w:sz w:val="22"/>
                <w:szCs w:val="22"/>
              </w:rPr>
              <w:t>. Оформление компьютерной презентации проекта</w:t>
            </w:r>
            <w:r w:rsidRPr="0084158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Презентация полностью соответствует теме и плану проекта, выполнена с использованием графической информации (иллюстрации, графики, таблицы, диаграммы и т.д.) и в соответствии с требованиями к оформлению (</w:t>
            </w:r>
            <w:proofErr w:type="gramStart"/>
            <w:r w:rsidRPr="00841586">
              <w:rPr>
                <w:sz w:val="22"/>
                <w:szCs w:val="22"/>
              </w:rPr>
              <w:t>дизайн-эргономические</w:t>
            </w:r>
            <w:proofErr w:type="gramEnd"/>
            <w:r w:rsidRPr="00841586">
              <w:rPr>
                <w:sz w:val="22"/>
                <w:szCs w:val="22"/>
              </w:rPr>
              <w:t xml:space="preserve"> требования: сочетаемость цветов, ограниченное количество объектов на слайде, цвет текста). Высокий уровень владения ИКТ-компетентностью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</w:rPr>
            </w:pPr>
            <w:r w:rsidRPr="00841586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296D08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Презентация в целом соответствует теме и плану проекта, выполнена с использованием графической информации и в целом в соответствии с требованиями к оформлению. Средний уровень владения ИКТ-компетентностью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41586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296D08">
            <w:pPr>
              <w:rPr>
                <w:sz w:val="22"/>
                <w:szCs w:val="22"/>
              </w:rPr>
            </w:pPr>
            <w:r w:rsidRPr="00841586">
              <w:rPr>
                <w:sz w:val="22"/>
                <w:szCs w:val="22"/>
              </w:rPr>
              <w:t>Презентация соответствует теме и плану проекта, выполнена с частичным использованием графической информации, не соответствует требованиям к оформлению. Низкий уровень владения ИКТ-компетентностью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1</w:t>
            </w:r>
          </w:p>
        </w:tc>
      </w:tr>
      <w:tr w:rsidR="00004D2D" w:rsidRPr="00841586" w:rsidTr="001A31C4"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rPr>
                <w:sz w:val="22"/>
                <w:szCs w:val="22"/>
              </w:rPr>
            </w:pPr>
            <w:r w:rsidRPr="00841586">
              <w:rPr>
                <w:sz w:val="20"/>
                <w:szCs w:val="22"/>
              </w:rPr>
              <w:t>Все случаи, которые не соответствуют вышеуказанным критериям выставления оценок в 1, 2, 3 балла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0</w:t>
            </w:r>
          </w:p>
        </w:tc>
      </w:tr>
      <w:tr w:rsidR="00004D2D" w:rsidRPr="00841586" w:rsidTr="001A31C4">
        <w:trPr>
          <w:trHeight w:val="187"/>
        </w:trPr>
        <w:tc>
          <w:tcPr>
            <w:tcW w:w="4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4D2D" w:rsidRPr="00841586" w:rsidRDefault="00004D2D" w:rsidP="00841586">
            <w:pPr>
              <w:jc w:val="right"/>
              <w:rPr>
                <w:b/>
                <w:sz w:val="22"/>
                <w:szCs w:val="22"/>
              </w:rPr>
            </w:pPr>
            <w:r w:rsidRPr="0084158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004D2D" w:rsidRPr="00841586" w:rsidRDefault="00004D2D" w:rsidP="0084158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</w:tbl>
    <w:p w:rsidR="00296D08" w:rsidRDefault="00296D08"/>
    <w:p w:rsidR="00170D05" w:rsidRDefault="00FE6345" w:rsidP="009F30CB">
      <w:pPr>
        <w:ind w:firstLine="709"/>
      </w:pPr>
      <w:r>
        <w:t xml:space="preserve">С целью определения степени самостоятельности обучающихся в ходе выполнения проекта учитываются четыре уровня </w:t>
      </w:r>
      <w:proofErr w:type="spellStart"/>
      <w:r>
        <w:t>сформированности</w:t>
      </w:r>
      <w:proofErr w:type="spellEnd"/>
      <w:r>
        <w:t xml:space="preserve"> навыков проектной деятельности:</w:t>
      </w:r>
    </w:p>
    <w:p w:rsidR="009F30CB" w:rsidRDefault="009F30CB" w:rsidP="005E569A"/>
    <w:p w:rsidR="000A35A6" w:rsidRDefault="009F30CB" w:rsidP="005E569A">
      <w:r>
        <w:t>0 баллов – низкий уровень</w:t>
      </w:r>
    </w:p>
    <w:p w:rsidR="009F30CB" w:rsidRDefault="009F30CB" w:rsidP="005E569A">
      <w:r>
        <w:t>1 балл – базовый уровень</w:t>
      </w:r>
    </w:p>
    <w:p w:rsidR="009F30CB" w:rsidRDefault="009F30CB" w:rsidP="005E569A">
      <w:r>
        <w:t>2 балла – повышенный уровень</w:t>
      </w:r>
    </w:p>
    <w:p w:rsidR="009F30CB" w:rsidRDefault="009F30CB" w:rsidP="005E569A">
      <w:r>
        <w:t>3 балла – высокий уровень</w:t>
      </w:r>
    </w:p>
    <w:p w:rsidR="009F30CB" w:rsidRDefault="009F30CB" w:rsidP="005E569A"/>
    <w:p w:rsidR="009F30CB" w:rsidRDefault="009F30CB" w:rsidP="000958FD">
      <w:pPr>
        <w:ind w:firstLine="709"/>
      </w:pPr>
      <w:r>
        <w:t>Полученные баллы на защите проекта переводятся в оценку в соответствии с таблицей:</w:t>
      </w:r>
    </w:p>
    <w:p w:rsidR="009F30CB" w:rsidRDefault="009F30CB" w:rsidP="005E569A"/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30"/>
        <w:gridCol w:w="3430"/>
        <w:gridCol w:w="3430"/>
      </w:tblGrid>
      <w:tr w:rsidR="000958FD" w:rsidTr="001A31C4">
        <w:tc>
          <w:tcPr>
            <w:tcW w:w="3430" w:type="dxa"/>
          </w:tcPr>
          <w:p w:rsidR="000958FD" w:rsidRPr="000958FD" w:rsidRDefault="000958FD" w:rsidP="000958FD">
            <w:pPr>
              <w:jc w:val="center"/>
              <w:rPr>
                <w:b/>
              </w:rPr>
            </w:pPr>
            <w:bookmarkStart w:id="0" w:name="_GoBack" w:colFirst="0" w:colLast="2"/>
            <w:r w:rsidRPr="000958FD">
              <w:rPr>
                <w:b/>
              </w:rPr>
              <w:t>УРОВЕНЬ</w:t>
            </w:r>
          </w:p>
        </w:tc>
        <w:tc>
          <w:tcPr>
            <w:tcW w:w="3430" w:type="dxa"/>
          </w:tcPr>
          <w:p w:rsidR="000958FD" w:rsidRPr="000958FD" w:rsidRDefault="000958FD" w:rsidP="000958FD">
            <w:pPr>
              <w:jc w:val="center"/>
              <w:rPr>
                <w:b/>
              </w:rPr>
            </w:pPr>
            <w:r w:rsidRPr="000958FD">
              <w:rPr>
                <w:b/>
              </w:rPr>
              <w:t>КОЛИЧЕСТВО БАЛЛОВ</w:t>
            </w:r>
          </w:p>
        </w:tc>
        <w:tc>
          <w:tcPr>
            <w:tcW w:w="3430" w:type="dxa"/>
          </w:tcPr>
          <w:p w:rsidR="000958FD" w:rsidRPr="000958FD" w:rsidRDefault="000958FD" w:rsidP="000958FD">
            <w:pPr>
              <w:jc w:val="center"/>
              <w:rPr>
                <w:b/>
              </w:rPr>
            </w:pPr>
            <w:r w:rsidRPr="000958FD">
              <w:rPr>
                <w:b/>
              </w:rPr>
              <w:t>ОТМЕТКА</w:t>
            </w:r>
          </w:p>
        </w:tc>
      </w:tr>
      <w:tr w:rsidR="000958FD" w:rsidTr="001A31C4">
        <w:tc>
          <w:tcPr>
            <w:tcW w:w="3430" w:type="dxa"/>
          </w:tcPr>
          <w:p w:rsidR="000958FD" w:rsidRDefault="000958FD" w:rsidP="005E569A">
            <w:r>
              <w:t xml:space="preserve">Высокий </w:t>
            </w:r>
          </w:p>
        </w:tc>
        <w:tc>
          <w:tcPr>
            <w:tcW w:w="3430" w:type="dxa"/>
          </w:tcPr>
          <w:p w:rsidR="000958FD" w:rsidRDefault="000958FD" w:rsidP="003716B8">
            <w:r>
              <w:t>4</w:t>
            </w:r>
            <w:r w:rsidR="003716B8">
              <w:t>5</w:t>
            </w:r>
            <w:r>
              <w:t>-51 первичных баллов</w:t>
            </w:r>
          </w:p>
        </w:tc>
        <w:tc>
          <w:tcPr>
            <w:tcW w:w="3430" w:type="dxa"/>
          </w:tcPr>
          <w:p w:rsidR="000958FD" w:rsidRDefault="007F2E52" w:rsidP="007F2E52">
            <w:r>
              <w:t>о</w:t>
            </w:r>
            <w:r w:rsidR="000958FD">
              <w:t>тлично</w:t>
            </w:r>
          </w:p>
        </w:tc>
      </w:tr>
      <w:tr w:rsidR="000958FD" w:rsidTr="001A31C4">
        <w:tc>
          <w:tcPr>
            <w:tcW w:w="3430" w:type="dxa"/>
          </w:tcPr>
          <w:p w:rsidR="000958FD" w:rsidRDefault="000958FD" w:rsidP="005E569A">
            <w:r>
              <w:t xml:space="preserve">Повышенный </w:t>
            </w:r>
          </w:p>
        </w:tc>
        <w:tc>
          <w:tcPr>
            <w:tcW w:w="3430" w:type="dxa"/>
          </w:tcPr>
          <w:p w:rsidR="000958FD" w:rsidRDefault="000958FD" w:rsidP="005E569A">
            <w:r>
              <w:t>35-44 первичных баллов</w:t>
            </w:r>
          </w:p>
        </w:tc>
        <w:tc>
          <w:tcPr>
            <w:tcW w:w="3430" w:type="dxa"/>
          </w:tcPr>
          <w:p w:rsidR="000958FD" w:rsidRDefault="007F2E52" w:rsidP="007F2E52">
            <w:r>
              <w:t>х</w:t>
            </w:r>
            <w:r w:rsidR="000958FD">
              <w:t>орошо</w:t>
            </w:r>
          </w:p>
        </w:tc>
      </w:tr>
      <w:tr w:rsidR="000958FD" w:rsidTr="001A31C4">
        <w:tc>
          <w:tcPr>
            <w:tcW w:w="3430" w:type="dxa"/>
          </w:tcPr>
          <w:p w:rsidR="000958FD" w:rsidRDefault="000958FD" w:rsidP="005E569A">
            <w:r>
              <w:t>Базовый</w:t>
            </w:r>
          </w:p>
        </w:tc>
        <w:tc>
          <w:tcPr>
            <w:tcW w:w="3430" w:type="dxa"/>
          </w:tcPr>
          <w:p w:rsidR="000958FD" w:rsidRDefault="000958FD" w:rsidP="005E569A">
            <w:r>
              <w:t>17-34 первичных баллов</w:t>
            </w:r>
          </w:p>
        </w:tc>
        <w:tc>
          <w:tcPr>
            <w:tcW w:w="3430" w:type="dxa"/>
          </w:tcPr>
          <w:p w:rsidR="000958FD" w:rsidRDefault="007F2E52" w:rsidP="007F2E52">
            <w:r>
              <w:t>у</w:t>
            </w:r>
            <w:r w:rsidR="000958FD">
              <w:t>довлетворительно</w:t>
            </w:r>
          </w:p>
        </w:tc>
      </w:tr>
      <w:tr w:rsidR="000958FD" w:rsidTr="001A31C4">
        <w:tc>
          <w:tcPr>
            <w:tcW w:w="3430" w:type="dxa"/>
          </w:tcPr>
          <w:p w:rsidR="000958FD" w:rsidRDefault="000958FD" w:rsidP="005E569A">
            <w:r>
              <w:t>Ниже базового</w:t>
            </w:r>
          </w:p>
        </w:tc>
        <w:tc>
          <w:tcPr>
            <w:tcW w:w="3430" w:type="dxa"/>
          </w:tcPr>
          <w:p w:rsidR="000958FD" w:rsidRDefault="000958FD" w:rsidP="005E569A">
            <w:r>
              <w:t>менее 17 баллов</w:t>
            </w:r>
          </w:p>
        </w:tc>
        <w:tc>
          <w:tcPr>
            <w:tcW w:w="3430" w:type="dxa"/>
          </w:tcPr>
          <w:p w:rsidR="000958FD" w:rsidRDefault="000958FD" w:rsidP="007F2E52">
            <w:r>
              <w:t>неудовлетворительно</w:t>
            </w:r>
          </w:p>
        </w:tc>
      </w:tr>
      <w:bookmarkEnd w:id="0"/>
    </w:tbl>
    <w:p w:rsidR="009F30CB" w:rsidRDefault="009F30CB" w:rsidP="005E569A"/>
    <w:sectPr w:rsidR="009F30CB" w:rsidSect="00004D2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3E7" w:rsidRDefault="000043E7" w:rsidP="006E436E">
      <w:r>
        <w:separator/>
      </w:r>
    </w:p>
  </w:endnote>
  <w:endnote w:type="continuationSeparator" w:id="0">
    <w:p w:rsidR="000043E7" w:rsidRDefault="000043E7" w:rsidP="006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3E7" w:rsidRDefault="000043E7" w:rsidP="006E436E">
      <w:r>
        <w:separator/>
      </w:r>
    </w:p>
  </w:footnote>
  <w:footnote w:type="continuationSeparator" w:id="0">
    <w:p w:rsidR="000043E7" w:rsidRDefault="000043E7" w:rsidP="006E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586" w:rsidRDefault="00C03951" w:rsidP="006E436E">
    <w:pPr>
      <w:jc w:val="center"/>
      <w:rPr>
        <w:b/>
      </w:rPr>
    </w:pPr>
    <w:r>
      <w:rPr>
        <w:b/>
      </w:rPr>
      <w:t>МБОУ «СОШ № 3</w:t>
    </w:r>
    <w:r w:rsidR="00841586">
      <w:rPr>
        <w:b/>
      </w:rPr>
      <w:t>» МО Г. БРАТСКА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0F1A"/>
    <w:multiLevelType w:val="hybridMultilevel"/>
    <w:tmpl w:val="311E9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C8"/>
    <w:rsid w:val="000043E7"/>
    <w:rsid w:val="00004D2D"/>
    <w:rsid w:val="00043AC2"/>
    <w:rsid w:val="000958FD"/>
    <w:rsid w:val="000A17A1"/>
    <w:rsid w:val="000A35A6"/>
    <w:rsid w:val="001577C8"/>
    <w:rsid w:val="001627A9"/>
    <w:rsid w:val="00170D05"/>
    <w:rsid w:val="001A31C4"/>
    <w:rsid w:val="001C6CCF"/>
    <w:rsid w:val="001E3E78"/>
    <w:rsid w:val="00221CA1"/>
    <w:rsid w:val="00296D08"/>
    <w:rsid w:val="002C5949"/>
    <w:rsid w:val="003062AB"/>
    <w:rsid w:val="0032159C"/>
    <w:rsid w:val="00357153"/>
    <w:rsid w:val="003716B8"/>
    <w:rsid w:val="00397056"/>
    <w:rsid w:val="004036D0"/>
    <w:rsid w:val="004977AF"/>
    <w:rsid w:val="004E6D6B"/>
    <w:rsid w:val="00532498"/>
    <w:rsid w:val="00552F81"/>
    <w:rsid w:val="0057017A"/>
    <w:rsid w:val="005E569A"/>
    <w:rsid w:val="00627E03"/>
    <w:rsid w:val="00631E38"/>
    <w:rsid w:val="00635270"/>
    <w:rsid w:val="006D012B"/>
    <w:rsid w:val="006E436E"/>
    <w:rsid w:val="006E5633"/>
    <w:rsid w:val="006E6FBD"/>
    <w:rsid w:val="00757850"/>
    <w:rsid w:val="0078282D"/>
    <w:rsid w:val="007A2172"/>
    <w:rsid w:val="007E663E"/>
    <w:rsid w:val="007F2E52"/>
    <w:rsid w:val="007F4891"/>
    <w:rsid w:val="00836CEA"/>
    <w:rsid w:val="00841586"/>
    <w:rsid w:val="008C6CDB"/>
    <w:rsid w:val="00943D3F"/>
    <w:rsid w:val="0099153F"/>
    <w:rsid w:val="009F30CB"/>
    <w:rsid w:val="00A027D8"/>
    <w:rsid w:val="00A12471"/>
    <w:rsid w:val="00A21156"/>
    <w:rsid w:val="00A2518F"/>
    <w:rsid w:val="00A81292"/>
    <w:rsid w:val="00AD094F"/>
    <w:rsid w:val="00B35F74"/>
    <w:rsid w:val="00B46120"/>
    <w:rsid w:val="00B5692C"/>
    <w:rsid w:val="00B767D3"/>
    <w:rsid w:val="00BC2BC8"/>
    <w:rsid w:val="00BE5177"/>
    <w:rsid w:val="00C03951"/>
    <w:rsid w:val="00C8729E"/>
    <w:rsid w:val="00CA7858"/>
    <w:rsid w:val="00CD0B75"/>
    <w:rsid w:val="00D61671"/>
    <w:rsid w:val="00DD66DB"/>
    <w:rsid w:val="00EA5DEA"/>
    <w:rsid w:val="00F869A4"/>
    <w:rsid w:val="00F92CAF"/>
    <w:rsid w:val="00FC562D"/>
    <w:rsid w:val="00FE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D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9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39</cp:revision>
  <cp:lastPrinted>2021-02-24T11:57:00Z</cp:lastPrinted>
  <dcterms:created xsi:type="dcterms:W3CDTF">2016-03-30T14:27:00Z</dcterms:created>
  <dcterms:modified xsi:type="dcterms:W3CDTF">2021-02-24T11:58:00Z</dcterms:modified>
</cp:coreProperties>
</file>